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社会评价材料</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b w:val="0"/>
          <w:bCs w:val="0"/>
          <w:sz w:val="44"/>
          <w:szCs w:val="44"/>
          <w:lang w:eastAsia="zh-CN"/>
        </w:rPr>
        <w:t>竹基镇</w:t>
      </w:r>
      <w:r>
        <w:rPr>
          <w:rFonts w:hint="eastAsia" w:ascii="方正小标宋简体" w:hAnsi="方正小标宋简体" w:eastAsia="方正小标宋简体" w:cs="方正小标宋简体"/>
          <w:b w:val="0"/>
          <w:bCs w:val="0"/>
          <w:sz w:val="44"/>
          <w:szCs w:val="44"/>
        </w:rPr>
        <w:t>2023年度工作情况报告</w:t>
      </w:r>
    </w:p>
    <w:p>
      <w:pPr>
        <w:keepNext w:val="0"/>
        <w:keepLines w:val="0"/>
        <w:pageBreakBefore w:val="0"/>
        <w:widowControl/>
        <w:kinsoku/>
        <w:wordWrap/>
        <w:overflowPunct/>
        <w:topLinePunct w:val="0"/>
        <w:autoSpaceDE/>
        <w:autoSpaceDN/>
        <w:bidi w:val="0"/>
        <w:adjustRightInd w:val="0"/>
        <w:snapToGrid w:val="0"/>
        <w:spacing w:line="580" w:lineRule="exact"/>
        <w:jc w:val="left"/>
        <w:textAlignment w:val="auto"/>
        <w:rPr>
          <w:rFonts w:hint="default" w:ascii="Times New Roman" w:hAnsi="Times New Roman" w:eastAsia="方正小标宋简体" w:cs="Times New Roman"/>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caps w:val="0"/>
          <w:color w:val="000000"/>
          <w:spacing w:val="0"/>
          <w:kern w:val="0"/>
          <w:sz w:val="32"/>
          <w:szCs w:val="32"/>
          <w:highlight w:val="none"/>
          <w:shd w:val="clear" w:color="auto" w:fill="FFFFFF"/>
          <w:lang w:val="en-US" w:eastAsia="zh-CN"/>
        </w:rPr>
        <w:t>2023年，</w:t>
      </w:r>
      <w:r>
        <w:rPr>
          <w:rFonts w:hint="eastAsia" w:ascii="仿宋_GB2312" w:hAnsi="仿宋_GB2312" w:eastAsia="仿宋_GB2312" w:cs="仿宋_GB2312"/>
          <w:sz w:val="32"/>
          <w:szCs w:val="32"/>
          <w:lang w:eastAsia="zh-CN"/>
        </w:rPr>
        <w:t>竹基镇</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eastAsia="zh-CN"/>
        </w:rPr>
        <w:t>习近平</w:t>
      </w:r>
      <w:r>
        <w:rPr>
          <w:rFonts w:hint="eastAsia" w:ascii="仿宋_GB2312" w:hAnsi="仿宋_GB2312" w:eastAsia="仿宋_GB2312" w:cs="仿宋_GB2312"/>
          <w:sz w:val="32"/>
          <w:szCs w:val="32"/>
        </w:rPr>
        <w:t>新时代中国特色社会主义思想为指导，深入学习贯彻党的</w:t>
      </w:r>
      <w:r>
        <w:rPr>
          <w:rFonts w:hint="eastAsia" w:ascii="仿宋_GB2312" w:hAnsi="仿宋_GB2312" w:eastAsia="仿宋_GB2312" w:cs="仿宋_GB2312"/>
          <w:sz w:val="32"/>
          <w:szCs w:val="32"/>
          <w:lang w:eastAsia="zh-CN"/>
        </w:rPr>
        <w:t>二十</w:t>
      </w:r>
      <w:r>
        <w:rPr>
          <w:rFonts w:hint="eastAsia" w:ascii="仿宋_GB2312" w:hAnsi="仿宋_GB2312" w:eastAsia="仿宋_GB2312" w:cs="仿宋_GB2312"/>
          <w:sz w:val="32"/>
          <w:szCs w:val="32"/>
        </w:rPr>
        <w:t>大精神，</w:t>
      </w:r>
      <w:r>
        <w:rPr>
          <w:rFonts w:hint="eastAsia" w:ascii="仿宋_GB2312" w:hAnsi="仿宋_GB2312" w:eastAsia="仿宋_GB2312" w:cs="仿宋_GB2312"/>
          <w:b w:val="0"/>
          <w:bCs w:val="0"/>
          <w:sz w:val="32"/>
          <w:szCs w:val="32"/>
          <w:highlight w:val="none"/>
          <w:lang w:val="en-US" w:eastAsia="zh-CN"/>
        </w:rPr>
        <w:t>以奋进新征程推动新跨越三年行动统揽工作全局，聚焦发展定位，</w:t>
      </w:r>
      <w:r>
        <w:rPr>
          <w:rFonts w:hint="eastAsia" w:ascii="仿宋_GB2312" w:hAnsi="仿宋_GB2312" w:eastAsia="仿宋_GB2312" w:cs="仿宋_GB2312"/>
          <w:i w:val="0"/>
          <w:caps w:val="0"/>
          <w:color w:val="000000"/>
          <w:spacing w:val="0"/>
          <w:sz w:val="32"/>
          <w:szCs w:val="32"/>
          <w:shd w:val="clear" w:color="auto" w:fill="FFFFFF"/>
          <w:lang w:val="en-US" w:eastAsia="zh-CN"/>
        </w:rPr>
        <w:t>凝心聚力、砥砺奋进、开拓创新，</w:t>
      </w:r>
      <w:r>
        <w:rPr>
          <w:rFonts w:hint="eastAsia" w:ascii="仿宋_GB2312" w:hAnsi="仿宋_GB2312" w:eastAsia="仿宋_GB2312" w:cs="仿宋_GB2312"/>
          <w:b w:val="0"/>
          <w:bCs w:val="0"/>
          <w:sz w:val="32"/>
          <w:szCs w:val="32"/>
          <w:highlight w:val="none"/>
          <w:lang w:val="en-US" w:eastAsia="zh-CN"/>
        </w:rPr>
        <w:t>经济社会事业持续稳定健康发展。</w:t>
      </w:r>
    </w:p>
    <w:p>
      <w:pPr>
        <w:keepNext w:val="0"/>
        <w:keepLines w:val="0"/>
        <w:pageBreakBefore w:val="0"/>
        <w:widowControl w:val="0"/>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全力以赴</w:t>
      </w:r>
      <w:r>
        <w:rPr>
          <w:rFonts w:hint="eastAsia" w:ascii="黑体" w:hAnsi="黑体" w:eastAsia="黑体" w:cs="黑体"/>
          <w:sz w:val="32"/>
          <w:szCs w:val="32"/>
          <w:lang w:eastAsia="zh-CN"/>
        </w:rPr>
        <w:t>抓项目、优产业</w:t>
      </w:r>
      <w:r>
        <w:rPr>
          <w:rFonts w:hint="eastAsia" w:ascii="黑体" w:hAnsi="黑体" w:eastAsia="黑体" w:cs="黑体"/>
          <w:sz w:val="32"/>
          <w:szCs w:val="32"/>
        </w:rPr>
        <w:t>，</w:t>
      </w:r>
      <w:r>
        <w:rPr>
          <w:rFonts w:hint="eastAsia" w:ascii="黑体" w:hAnsi="黑体" w:eastAsia="黑体" w:cs="黑体"/>
          <w:sz w:val="32"/>
          <w:szCs w:val="32"/>
          <w:lang w:eastAsia="zh-CN"/>
        </w:rPr>
        <w:t>经济</w:t>
      </w:r>
      <w:r>
        <w:rPr>
          <w:rFonts w:hint="eastAsia" w:ascii="黑体" w:hAnsi="黑体" w:eastAsia="黑体" w:cs="黑体"/>
          <w:sz w:val="32"/>
          <w:szCs w:val="32"/>
        </w:rPr>
        <w:t>发展</w:t>
      </w:r>
      <w:r>
        <w:rPr>
          <w:rFonts w:hint="eastAsia" w:ascii="黑体" w:hAnsi="黑体" w:eastAsia="黑体" w:cs="黑体"/>
          <w:sz w:val="32"/>
          <w:szCs w:val="32"/>
          <w:lang w:eastAsia="zh-CN"/>
        </w:rPr>
        <w:t>更有质量</w:t>
      </w:r>
    </w:p>
    <w:p>
      <w:pPr>
        <w:keepNext w:val="0"/>
        <w:keepLines w:val="0"/>
        <w:pageBreakBefore w:val="0"/>
        <w:widowControl w:val="0"/>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i w:val="0"/>
          <w:caps w:val="0"/>
          <w:color w:val="000000"/>
          <w:spacing w:val="0"/>
          <w:sz w:val="32"/>
          <w:szCs w:val="32"/>
          <w:shd w:val="clear" w:color="auto" w:fill="FFFFFF"/>
          <w:lang w:val="en-US" w:eastAsia="zh-CN"/>
        </w:rPr>
        <w:t>完成固定资产出库7.5亿元、固定资产出库6.6亿元。完成大春粮食作物播种面积5.32</w:t>
      </w:r>
      <w:bookmarkStart w:id="0" w:name="hmcheck_d0b97ec0746646a3af6a61ee90a524ee"/>
      <w:r>
        <w:rPr>
          <w:rFonts w:hint="eastAsia" w:ascii="仿宋_GB2312" w:hAnsi="仿宋_GB2312" w:eastAsia="仿宋_GB2312" w:cs="仿宋_GB2312"/>
          <w:i w:val="0"/>
          <w:caps w:val="0"/>
          <w:color w:val="000000"/>
          <w:spacing w:val="0"/>
          <w:sz w:val="32"/>
          <w:szCs w:val="32"/>
          <w:shd w:val="clear" w:color="auto" w:fill="FFFFFF"/>
          <w:lang w:val="en-US" w:eastAsia="zh-CN"/>
        </w:rPr>
        <w:t>万亩</w:t>
      </w:r>
      <w:bookmarkEnd w:id="0"/>
      <w:r>
        <w:rPr>
          <w:rFonts w:hint="eastAsia" w:ascii="仿宋_GB2312" w:hAnsi="仿宋_GB2312" w:eastAsia="仿宋_GB2312" w:cs="仿宋_GB2312"/>
          <w:i w:val="0"/>
          <w:caps w:val="0"/>
          <w:color w:val="000000"/>
          <w:spacing w:val="0"/>
          <w:sz w:val="32"/>
          <w:szCs w:val="32"/>
          <w:shd w:val="clear" w:color="auto" w:fill="FFFFFF"/>
          <w:lang w:val="en-US" w:eastAsia="zh-CN"/>
        </w:rPr>
        <w:t>，</w:t>
      </w:r>
      <w:r>
        <w:rPr>
          <w:rFonts w:hint="eastAsia" w:ascii="仿宋_GB2312" w:hAnsi="仿宋_GB2312" w:eastAsia="仿宋_GB2312" w:cs="仿宋_GB2312"/>
          <w:sz w:val="32"/>
          <w:szCs w:val="32"/>
          <w:highlight w:val="none"/>
          <w:lang w:val="en-US" w:eastAsia="zh-CN"/>
        </w:rPr>
        <w:t>收购烤烟5.06万担，实现产值8853.26万元</w:t>
      </w:r>
      <w:r>
        <w:rPr>
          <w:rFonts w:hint="eastAsia" w:ascii="仿宋_GB2312" w:hAnsi="仿宋_GB2312" w:eastAsia="仿宋_GB2312" w:cs="仿宋_GB2312"/>
          <w:i w:val="0"/>
          <w:caps w:val="0"/>
          <w:color w:val="000000"/>
          <w:spacing w:val="0"/>
          <w:sz w:val="32"/>
          <w:szCs w:val="32"/>
          <w:shd w:val="clear" w:color="auto" w:fill="FFFFFF"/>
          <w:lang w:val="en-US" w:eastAsia="zh-CN"/>
        </w:rPr>
        <w:t>。</w:t>
      </w:r>
      <w:r>
        <w:rPr>
          <w:rFonts w:hint="eastAsia" w:ascii="仿宋_GB2312" w:hAnsi="仿宋_GB2312" w:eastAsia="仿宋_GB2312" w:cs="仿宋_GB2312"/>
          <w:sz w:val="32"/>
          <w:szCs w:val="32"/>
          <w:lang w:eastAsia="zh-CN"/>
        </w:rPr>
        <w:t>完成个体工商户净增长834户，“个转企”32户，市场体系进一步激活。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二、锲而不舍兴农村，挖潜力，宜居宜业形象渐显</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kern w:val="2"/>
          <w:sz w:val="32"/>
          <w:szCs w:val="32"/>
          <w:lang w:val="en-US" w:eastAsia="zh-CN" w:bidi="ar-SA"/>
        </w:rPr>
        <w:t>持续推进脱贫攻坚成果同乡村振兴有效衔接。</w:t>
      </w:r>
      <w:r>
        <w:rPr>
          <w:rFonts w:hint="eastAsia" w:ascii="仿宋_GB2312" w:hAnsi="仿宋_GB2312" w:eastAsia="仿宋_GB2312" w:cs="仿宋_GB2312"/>
          <w:sz w:val="32"/>
          <w:szCs w:val="32"/>
          <w:highlight w:val="none"/>
          <w:lang w:val="en-US" w:eastAsia="zh-CN"/>
        </w:rPr>
        <w:t>倾力打造</w:t>
      </w:r>
      <w:bookmarkStart w:id="1" w:name="hmcheck_37bea824b52a481ab9c4bf6d6ecb59fa"/>
      <w:r>
        <w:rPr>
          <w:rFonts w:hint="eastAsia" w:ascii="仿宋_GB2312" w:hAnsi="仿宋_GB2312" w:eastAsia="仿宋_GB2312" w:cs="仿宋_GB2312"/>
          <w:sz w:val="32"/>
          <w:szCs w:val="32"/>
          <w:highlight w:val="none"/>
          <w:shd w:val="clear" w:fill="FFFFFF"/>
          <w:lang w:val="en-US" w:eastAsia="zh-CN"/>
        </w:rPr>
        <w:t>淑基</w:t>
      </w:r>
      <w:bookmarkEnd w:id="1"/>
      <w:r>
        <w:rPr>
          <w:rFonts w:hint="eastAsia" w:ascii="仿宋_GB2312" w:hAnsi="仿宋_GB2312" w:eastAsia="仿宋_GB2312" w:cs="仿宋_GB2312"/>
          <w:sz w:val="32"/>
          <w:szCs w:val="32"/>
          <w:highlight w:val="none"/>
          <w:lang w:val="en-US" w:eastAsia="zh-CN"/>
        </w:rPr>
        <w:t>—</w:t>
      </w:r>
      <w:bookmarkStart w:id="2" w:name="hmcheck_63ce8c3712834ea39d6ba13d2d6a2674"/>
      <w:r>
        <w:rPr>
          <w:rFonts w:hint="eastAsia" w:ascii="仿宋_GB2312" w:hAnsi="仿宋_GB2312" w:eastAsia="仿宋_GB2312" w:cs="仿宋_GB2312"/>
          <w:sz w:val="32"/>
          <w:szCs w:val="32"/>
          <w:highlight w:val="none"/>
          <w:shd w:val="clear" w:fill="FFFFFF"/>
          <w:lang w:val="en-US" w:eastAsia="zh-CN"/>
        </w:rPr>
        <w:t>坞</w:t>
      </w:r>
      <w:bookmarkEnd w:id="2"/>
      <w:r>
        <w:rPr>
          <w:rFonts w:hint="eastAsia" w:ascii="仿宋_GB2312" w:hAnsi="仿宋_GB2312" w:eastAsia="仿宋_GB2312" w:cs="仿宋_GB2312"/>
          <w:sz w:val="32"/>
          <w:szCs w:val="32"/>
          <w:highlight w:val="none"/>
          <w:lang w:val="en-US" w:eastAsia="zh-CN"/>
        </w:rPr>
        <w:t>白新</w:t>
      </w:r>
      <w:bookmarkStart w:id="3" w:name="hmcheck_45f2076f4bf54a23a422b2efba68fe8b"/>
      <w:r>
        <w:rPr>
          <w:rFonts w:hint="eastAsia" w:ascii="仿宋_GB2312" w:hAnsi="仿宋_GB2312" w:eastAsia="仿宋_GB2312" w:cs="仿宋_GB2312"/>
          <w:sz w:val="32"/>
          <w:szCs w:val="32"/>
          <w:highlight w:val="none"/>
          <w:shd w:val="clear" w:fill="FFFFFF"/>
          <w:lang w:val="en-US" w:eastAsia="zh-CN"/>
        </w:rPr>
        <w:t>寨</w:t>
      </w:r>
      <w:bookmarkEnd w:id="3"/>
      <w:r>
        <w:rPr>
          <w:rFonts w:hint="eastAsia" w:ascii="仿宋_GB2312" w:hAnsi="仿宋_GB2312" w:eastAsia="仿宋_GB2312" w:cs="仿宋_GB2312"/>
          <w:sz w:val="32"/>
          <w:szCs w:val="32"/>
          <w:highlight w:val="none"/>
          <w:lang w:val="en-US" w:eastAsia="zh-CN"/>
        </w:rPr>
        <w:t>—</w:t>
      </w:r>
      <w:bookmarkStart w:id="4" w:name="hmcheck_69eda140a5ff447c81f185a6c51788f8"/>
      <w:r>
        <w:rPr>
          <w:rFonts w:hint="eastAsia" w:ascii="仿宋_GB2312" w:hAnsi="仿宋_GB2312" w:eastAsia="仿宋_GB2312" w:cs="仿宋_GB2312"/>
          <w:sz w:val="32"/>
          <w:szCs w:val="32"/>
          <w:highlight w:val="none"/>
          <w:shd w:val="clear" w:fill="FFFFFF"/>
          <w:lang w:val="en-US" w:eastAsia="zh-CN"/>
        </w:rPr>
        <w:t>斗坞冬</w:t>
      </w:r>
      <w:bookmarkEnd w:id="4"/>
      <w:r>
        <w:rPr>
          <w:rFonts w:hint="eastAsia" w:ascii="仿宋_GB2312" w:hAnsi="仿宋_GB2312" w:eastAsia="仿宋_GB2312" w:cs="仿宋_GB2312"/>
          <w:sz w:val="32"/>
          <w:szCs w:val="32"/>
          <w:highlight w:val="none"/>
          <w:lang w:val="en-US" w:eastAsia="zh-CN"/>
        </w:rPr>
        <w:t>桃基地—</w:t>
      </w:r>
      <w:bookmarkStart w:id="5" w:name="hmcheck_d244a67e3b4341539af9cf730de05262"/>
      <w:r>
        <w:rPr>
          <w:rFonts w:hint="eastAsia" w:ascii="仿宋_GB2312" w:hAnsi="仿宋_GB2312" w:eastAsia="仿宋_GB2312" w:cs="仿宋_GB2312"/>
          <w:sz w:val="32"/>
          <w:szCs w:val="32"/>
          <w:highlight w:val="none"/>
          <w:shd w:val="clear" w:fill="FFFFFF"/>
          <w:lang w:val="en-US" w:eastAsia="zh-CN"/>
        </w:rPr>
        <w:t>龙甸</w:t>
      </w:r>
      <w:bookmarkEnd w:id="5"/>
      <w:r>
        <w:rPr>
          <w:rFonts w:hint="eastAsia" w:ascii="仿宋_GB2312" w:hAnsi="仿宋_GB2312" w:eastAsia="仿宋_GB2312" w:cs="仿宋_GB2312"/>
          <w:sz w:val="32"/>
          <w:szCs w:val="32"/>
          <w:highlight w:val="none"/>
          <w:lang w:val="en-US" w:eastAsia="zh-CN"/>
        </w:rPr>
        <w:t>响水瀑布的精品旅游线路。淑基村建成廉政文化教育基地、中华传统美德示范基地、红色文化阵地、窦氏文化展示中心“四位一体”的文化古村。</w:t>
      </w:r>
      <w:r>
        <w:rPr>
          <w:rFonts w:hint="eastAsia" w:ascii="仿宋_GB2312" w:hAnsi="仿宋_GB2312" w:eastAsia="仿宋_GB2312" w:cs="仿宋_GB2312"/>
          <w:sz w:val="32"/>
          <w:szCs w:val="32"/>
          <w:lang w:val="en-US" w:eastAsia="zh-CN"/>
        </w:rPr>
        <w:t>因地制宜探索盘活闲置资源、用足用活各类政策</w:t>
      </w:r>
      <w:r>
        <w:rPr>
          <w:rFonts w:hint="eastAsia" w:ascii="仿宋_GB2312" w:hAnsi="仿宋_GB2312" w:eastAsia="仿宋_GB2312" w:cs="仿宋_GB2312"/>
          <w:color w:val="auto"/>
          <w:sz w:val="32"/>
          <w:szCs w:val="32"/>
          <w:lang w:val="en-US" w:eastAsia="zh-CN"/>
        </w:rPr>
        <w:t>推进村级集体经济破零倍增</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三、凝心聚力抓建管、破难题，镇容村貌日新月异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全域提升人居环境，共清除生活垃圾1.5万余吨，河渠沟</w:t>
      </w:r>
      <w:bookmarkStart w:id="6" w:name="hmcheck_b3d5d107a2c54e488c16d022212bdc0b"/>
      <w:r>
        <w:rPr>
          <w:rFonts w:hint="eastAsia" w:ascii="仿宋_GB2312" w:hAnsi="仿宋_GB2312" w:eastAsia="仿宋_GB2312" w:cs="仿宋_GB2312"/>
          <w:sz w:val="32"/>
          <w:szCs w:val="32"/>
          <w:highlight w:val="none"/>
          <w:shd w:val="clear" w:fill="FFFFFF"/>
          <w:lang w:val="en-US" w:eastAsia="zh-CN"/>
        </w:rPr>
        <w:t>塘</w:t>
      </w:r>
      <w:bookmarkEnd w:id="6"/>
      <w:r>
        <w:rPr>
          <w:rFonts w:hint="eastAsia" w:ascii="仿宋_GB2312" w:hAnsi="仿宋_GB2312" w:eastAsia="仿宋_GB2312" w:cs="仿宋_GB2312"/>
          <w:sz w:val="32"/>
          <w:szCs w:val="32"/>
          <w:highlight w:val="none"/>
          <w:lang w:val="en-US" w:eastAsia="zh-CN"/>
        </w:rPr>
        <w:t>垃圾3900余</w:t>
      </w:r>
      <w:r>
        <w:rPr>
          <w:rFonts w:hint="eastAsia" w:ascii="仿宋_GB2312" w:hAnsi="仿宋_GB2312" w:eastAsia="仿宋_GB2312" w:cs="仿宋_GB2312"/>
          <w:sz w:val="32"/>
          <w:szCs w:val="32"/>
          <w:highlight w:val="none"/>
          <w:lang w:val="en-MY" w:eastAsia="zh-CN"/>
        </w:rPr>
        <w:t>吨，清理河道</w:t>
      </w:r>
      <w:r>
        <w:rPr>
          <w:rFonts w:hint="eastAsia" w:ascii="仿宋_GB2312" w:hAnsi="仿宋_GB2312" w:eastAsia="仿宋_GB2312" w:cs="仿宋_GB2312"/>
          <w:sz w:val="32"/>
          <w:szCs w:val="32"/>
          <w:highlight w:val="none"/>
          <w:lang w:val="en-US" w:eastAsia="zh-CN"/>
        </w:rPr>
        <w:t>34.8千米</w:t>
      </w:r>
      <w:r>
        <w:rPr>
          <w:rFonts w:hint="eastAsia" w:ascii="仿宋_GB2312" w:hAnsi="仿宋_GB2312" w:eastAsia="仿宋_GB2312" w:cs="仿宋_GB2312"/>
          <w:sz w:val="32"/>
          <w:szCs w:val="32"/>
          <w:highlight w:val="none"/>
          <w:lang w:val="en-MY" w:eastAsia="zh-CN"/>
        </w:rPr>
        <w:t>。</w:t>
      </w:r>
      <w:r>
        <w:rPr>
          <w:rFonts w:hint="eastAsia" w:ascii="仿宋_GB2312" w:hAnsi="仿宋_GB2312" w:eastAsia="仿宋_GB2312" w:cs="仿宋_GB2312"/>
          <w:sz w:val="32"/>
          <w:szCs w:val="32"/>
          <w:highlight w:val="none"/>
          <w:lang w:val="en-US" w:eastAsia="zh-CN"/>
        </w:rPr>
        <w:t>完成集镇区域绿化面积1万平方米，集镇“颜值”不断“刷新”。严格执行农村建房审批流程，坚决遏制农村乱占耕地建房行为。</w:t>
      </w:r>
      <w:r>
        <w:rPr>
          <w:rFonts w:hint="eastAsia" w:ascii="仿宋_GB2312" w:hAnsi="仿宋_GB2312" w:eastAsia="仿宋_GB2312" w:cs="仿宋_GB2312"/>
          <w:sz w:val="32"/>
          <w:szCs w:val="32"/>
          <w:highlight w:val="none"/>
          <w:lang w:eastAsia="zh-CN"/>
        </w:rPr>
        <w:t>常态化开展“</w:t>
      </w:r>
      <w:bookmarkStart w:id="7" w:name="hmcheck_ed47bdd92b8d456d84c2a5ad95da3235"/>
      <w:r>
        <w:rPr>
          <w:rFonts w:hint="eastAsia" w:ascii="仿宋_GB2312" w:hAnsi="仿宋_GB2312" w:eastAsia="仿宋_GB2312" w:cs="仿宋_GB2312"/>
          <w:sz w:val="32"/>
          <w:szCs w:val="32"/>
          <w:highlight w:val="none"/>
          <w:shd w:val="clear" w:fill="FFFFFF"/>
          <w:lang w:eastAsia="zh-CN"/>
        </w:rPr>
        <w:t>清</w:t>
      </w:r>
      <w:bookmarkEnd w:id="7"/>
      <w:r>
        <w:rPr>
          <w:rFonts w:hint="eastAsia" w:ascii="仿宋_GB2312" w:hAnsi="仿宋_GB2312" w:eastAsia="仿宋_GB2312" w:cs="仿宋_GB2312"/>
          <w:sz w:val="32"/>
          <w:szCs w:val="32"/>
          <w:highlight w:val="none"/>
          <w:lang w:eastAsia="zh-CN"/>
        </w:rPr>
        <w:t>三</w:t>
      </w:r>
      <w:bookmarkStart w:id="8" w:name="hmcheck_dd093becc7364f458bc881009b50b968"/>
      <w:r>
        <w:rPr>
          <w:rFonts w:hint="eastAsia" w:ascii="仿宋_GB2312" w:hAnsi="仿宋_GB2312" w:eastAsia="仿宋_GB2312" w:cs="仿宋_GB2312"/>
          <w:sz w:val="32"/>
          <w:szCs w:val="32"/>
          <w:highlight w:val="none"/>
          <w:shd w:val="clear" w:fill="FFFFFF"/>
          <w:lang w:eastAsia="zh-CN"/>
        </w:rPr>
        <w:t>堆</w:t>
      </w:r>
      <w:bookmarkEnd w:id="8"/>
      <w:r>
        <w:rPr>
          <w:rFonts w:hint="eastAsia" w:ascii="仿宋_GB2312" w:hAnsi="仿宋_GB2312" w:eastAsia="仿宋_GB2312" w:cs="仿宋_GB2312"/>
          <w:sz w:val="32"/>
          <w:szCs w:val="32"/>
          <w:highlight w:val="none"/>
          <w:lang w:eastAsia="zh-CN"/>
        </w:rPr>
        <w:t>”“治</w:t>
      </w:r>
      <w:bookmarkStart w:id="9" w:name="hmcheck_33a2e23db65d4909bd7a1efd6930c077"/>
      <w:r>
        <w:rPr>
          <w:rFonts w:hint="eastAsia" w:ascii="仿宋_GB2312" w:hAnsi="仿宋_GB2312" w:eastAsia="仿宋_GB2312" w:cs="仿宋_GB2312"/>
          <w:sz w:val="32"/>
          <w:szCs w:val="32"/>
          <w:highlight w:val="none"/>
          <w:shd w:val="clear" w:fill="FFFFFF"/>
          <w:lang w:eastAsia="zh-CN"/>
        </w:rPr>
        <w:t>六乱</w:t>
      </w:r>
      <w:bookmarkEnd w:id="9"/>
      <w:r>
        <w:rPr>
          <w:rFonts w:hint="eastAsia" w:ascii="仿宋_GB2312" w:hAnsi="仿宋_GB2312" w:eastAsia="仿宋_GB2312" w:cs="仿宋_GB2312"/>
          <w:sz w:val="32"/>
          <w:szCs w:val="32"/>
          <w:highlight w:val="none"/>
          <w:lang w:eastAsia="zh-CN"/>
        </w:rPr>
        <w:t>”行动，</w:t>
      </w:r>
      <w:r>
        <w:rPr>
          <w:rFonts w:hint="eastAsia" w:ascii="仿宋_GB2312" w:hAnsi="仿宋_GB2312" w:eastAsia="仿宋_GB2312" w:cs="仿宋_GB2312"/>
          <w:sz w:val="32"/>
          <w:szCs w:val="32"/>
          <w:highlight w:val="none"/>
          <w:lang w:val="en-US" w:eastAsia="zh-CN"/>
        </w:rPr>
        <w:t>确保全镇干净规范</w:t>
      </w:r>
      <w:r>
        <w:rPr>
          <w:rFonts w:hint="eastAsia" w:ascii="仿宋_GB2312" w:hAnsi="仿宋_GB2312" w:eastAsia="仿宋_GB2312" w:cs="仿宋_GB2312"/>
          <w:sz w:val="32"/>
          <w:szCs w:val="32"/>
          <w:highlight w:val="none"/>
          <w:lang w:eastAsia="zh-CN"/>
        </w:rPr>
        <w:t>。</w:t>
      </w:r>
    </w:p>
    <w:p>
      <w:pPr>
        <w:pStyle w:val="6"/>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四、千方百计惠民生、强保障，民生福祉有效增进</w:t>
      </w:r>
    </w:p>
    <w:p>
      <w:pPr>
        <w:pStyle w:val="6"/>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highlight w:val="none"/>
          <w:lang w:val="en-US" w:eastAsia="zh-CN" w:bidi="ar-SA"/>
        </w:rPr>
        <w:t>扎实推进城乡居民养老保险、城乡居民医疗保险参保缴费。</w:t>
      </w:r>
      <w:r>
        <w:rPr>
          <w:rFonts w:hint="eastAsia" w:ascii="仿宋_GB2312" w:hAnsi="仿宋_GB2312" w:eastAsia="仿宋_GB2312" w:cs="仿宋_GB2312"/>
          <w:kern w:val="2"/>
          <w:sz w:val="32"/>
          <w:szCs w:val="32"/>
          <w:highlight w:val="none"/>
          <w:lang w:val="zh-CN" w:eastAsia="zh-CN" w:bidi="ar-SA"/>
        </w:rPr>
        <w:t>全力抗旱保供水、保春耕</w:t>
      </w:r>
      <w:r>
        <w:rPr>
          <w:rFonts w:hint="eastAsia" w:ascii="仿宋_GB2312" w:hAnsi="仿宋_GB2312" w:eastAsia="仿宋_GB2312" w:cs="仿宋_GB2312"/>
          <w:kern w:val="2"/>
          <w:sz w:val="32"/>
          <w:szCs w:val="32"/>
          <w:highlight w:val="none"/>
          <w:lang w:val="en-US" w:eastAsia="zh-CN" w:bidi="ar-SA"/>
        </w:rPr>
        <w:t>，及时解决200余人饮水困难问题</w:t>
      </w:r>
      <w:r>
        <w:rPr>
          <w:rFonts w:hint="eastAsia" w:ascii="仿宋_GB2312" w:hAnsi="仿宋_GB2312" w:eastAsia="仿宋_GB2312" w:cs="仿宋_GB2312"/>
          <w:kern w:val="2"/>
          <w:sz w:val="32"/>
          <w:szCs w:val="32"/>
          <w:highlight w:val="none"/>
          <w:lang w:val="en-MY" w:eastAsia="zh-CN" w:bidi="ar-SA"/>
        </w:rPr>
        <w:t>。</w:t>
      </w:r>
      <w:r>
        <w:rPr>
          <w:rFonts w:hint="eastAsia" w:ascii="仿宋_GB2312" w:hAnsi="仿宋_GB2312" w:eastAsia="仿宋_GB2312" w:cs="仿宋_GB2312"/>
          <w:kern w:val="2"/>
          <w:sz w:val="32"/>
          <w:szCs w:val="32"/>
          <w:highlight w:val="none"/>
          <w:lang w:val="en-US" w:eastAsia="zh-CN" w:bidi="ar-SA"/>
        </w:rPr>
        <w:t>教育水平不断提高，中考上线率61.92%，2人被曲靖一中录取。完成卫生院中医馆改造、5家村卫生室中医</w:t>
      </w:r>
      <w:bookmarkStart w:id="10" w:name="hmcheck_6e4552c9983c4d3992cdb6fbdf00dedd"/>
      <w:r>
        <w:rPr>
          <w:rFonts w:hint="eastAsia" w:ascii="仿宋_GB2312" w:hAnsi="仿宋_GB2312" w:eastAsia="仿宋_GB2312" w:cs="仿宋_GB2312"/>
          <w:kern w:val="2"/>
          <w:sz w:val="32"/>
          <w:szCs w:val="32"/>
          <w:highlight w:val="none"/>
          <w:shd w:val="clear" w:fill="FFFFFF"/>
          <w:lang w:val="en-US" w:eastAsia="zh-CN" w:bidi="ar-SA"/>
        </w:rPr>
        <w:t>阁</w:t>
      </w:r>
      <w:bookmarkEnd w:id="10"/>
      <w:r>
        <w:rPr>
          <w:rFonts w:hint="eastAsia" w:ascii="仿宋_GB2312" w:hAnsi="仿宋_GB2312" w:eastAsia="仿宋_GB2312" w:cs="仿宋_GB2312"/>
          <w:kern w:val="2"/>
          <w:sz w:val="32"/>
          <w:szCs w:val="32"/>
          <w:highlight w:val="none"/>
          <w:lang w:val="en-US" w:eastAsia="zh-CN" w:bidi="ar-SA"/>
        </w:rPr>
        <w:t>建设。免费为辖区65岁以上老年人开展健康体检，重点人群家庭医生签约率达99%。</w:t>
      </w:r>
    </w:p>
    <w:p>
      <w:pPr>
        <w:pStyle w:val="7"/>
        <w:keepNext w:val="0"/>
        <w:keepLines w:val="0"/>
        <w:pageBreakBefore w:val="0"/>
        <w:kinsoku/>
        <w:wordWrap/>
        <w:overflowPunct/>
        <w:topLinePunct w:val="0"/>
        <w:autoSpaceDE/>
        <w:autoSpaceDN/>
        <w:bidi w:val="0"/>
        <w:spacing w:after="0" w:line="58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kern w:val="2"/>
          <w:sz w:val="32"/>
          <w:szCs w:val="32"/>
          <w:lang w:val="en-US" w:eastAsia="zh-CN" w:bidi="ar-SA"/>
        </w:rPr>
        <w:t>五、坚定不移转作风、抓落实，政府效能持续增强</w:t>
      </w:r>
    </w:p>
    <w:p>
      <w:pPr>
        <w:pStyle w:val="7"/>
        <w:keepNext w:val="0"/>
        <w:keepLines w:val="0"/>
        <w:pageBreakBefore w:val="0"/>
        <w:kinsoku/>
        <w:wordWrap/>
        <w:overflowPunct/>
        <w:topLinePunct w:val="0"/>
        <w:autoSpaceDE/>
        <w:autoSpaceDN/>
        <w:bidi w:val="0"/>
        <w:spacing w:after="0" w:line="580" w:lineRule="exact"/>
        <w:ind w:left="0" w:leftChars="0" w:firstLine="640" w:firstLineChars="200"/>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规范镇村政务服务事项，将直接面对群众办理的政务服务事项全部纳入党群服务中心集中窗口办公。梳理16项代办政务服务事项清单，补充完善行政权力事项和公共服务事项89项。规范13个村（社区）为民服务站、政务服务代办点建设，配备26名专职代办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全镇征兵、</w:t>
      </w:r>
      <w:r>
        <w:rPr>
          <w:rFonts w:hint="eastAsia" w:ascii="仿宋_GB2312" w:hAnsi="仿宋_GB2312" w:eastAsia="仿宋_GB2312" w:cs="仿宋_GB2312"/>
          <w:sz w:val="32"/>
          <w:szCs w:val="32"/>
        </w:rPr>
        <w:t>双拥共建</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优抚安置</w:t>
      </w:r>
      <w:r>
        <w:rPr>
          <w:rFonts w:hint="eastAsia" w:ascii="仿宋_GB2312" w:hAnsi="仿宋_GB2312" w:eastAsia="仿宋_GB2312" w:cs="仿宋_GB2312"/>
          <w:sz w:val="32"/>
          <w:szCs w:val="32"/>
          <w:lang w:eastAsia="zh-CN"/>
        </w:rPr>
        <w:t>等工作扎实推进，</w:t>
      </w:r>
      <w:r>
        <w:rPr>
          <w:rFonts w:hint="eastAsia" w:ascii="仿宋_GB2312" w:hAnsi="仿宋_GB2312" w:eastAsia="仿宋_GB2312" w:cs="仿宋_GB2312"/>
          <w:sz w:val="32"/>
          <w:szCs w:val="32"/>
        </w:rPr>
        <w:t>工会、共青团、妇联、残联等群团组织的桥梁作用不断增强，</w:t>
      </w:r>
      <w:r>
        <w:rPr>
          <w:rFonts w:hint="eastAsia" w:ascii="仿宋_GB2312" w:hAnsi="仿宋_GB2312" w:eastAsia="仿宋_GB2312" w:cs="仿宋_GB2312"/>
          <w:sz w:val="32"/>
          <w:szCs w:val="32"/>
          <w:lang w:eastAsia="zh-CN"/>
        </w:rPr>
        <w:t>老龄、计生、民族宗教、统计、档案、科协、关心下一代等工作取得新进展、新成效。</w:t>
      </w:r>
    </w:p>
    <w:p>
      <w:pPr>
        <w:keepNext w:val="0"/>
        <w:keepLines w:val="0"/>
        <w:pageBreakBefore w:val="0"/>
        <w:widowControl w:val="0"/>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2024年，竹基镇将紧紧围绕县委、县政府下达的各项目标任务，聚焦发展定位，主动服务和融入全县发展大局，</w:t>
      </w:r>
      <w:r>
        <w:rPr>
          <w:rFonts w:hint="eastAsia" w:ascii="仿宋_GB2312" w:hAnsi="仿宋_GB2312" w:eastAsia="仿宋_GB2312" w:cs="仿宋_GB2312"/>
          <w:sz w:val="32"/>
          <w:szCs w:val="32"/>
        </w:rPr>
        <w:t>抓重点、扬优势、补短板、强弱项，</w:t>
      </w:r>
      <w:r>
        <w:rPr>
          <w:rFonts w:hint="eastAsia" w:ascii="仿宋_GB2312" w:hAnsi="仿宋_GB2312" w:eastAsia="仿宋_GB2312" w:cs="仿宋_GB2312"/>
          <w:sz w:val="32"/>
          <w:szCs w:val="32"/>
          <w:highlight w:val="none"/>
          <w:lang w:val="en-US" w:eastAsia="zh-CN"/>
        </w:rPr>
        <w:t>奋力谱写</w:t>
      </w:r>
      <w:bookmarkStart w:id="11" w:name="hmcheck_5b438e16546748f0ba82eb2b75729622"/>
      <w:bookmarkStart w:id="12" w:name="_GoBack"/>
      <w:r>
        <w:rPr>
          <w:rFonts w:hint="eastAsia" w:ascii="仿宋_GB2312" w:hAnsi="仿宋_GB2312" w:eastAsia="仿宋_GB2312" w:cs="仿宋_GB2312"/>
          <w:sz w:val="32"/>
          <w:szCs w:val="32"/>
          <w:highlight w:val="none"/>
          <w:shd w:val="clear" w:fill="FFFFFF"/>
          <w:lang w:val="en-US" w:eastAsia="zh-CN"/>
        </w:rPr>
        <w:t>竹基</w:t>
      </w:r>
      <w:bookmarkEnd w:id="11"/>
      <w:bookmarkEnd w:id="12"/>
      <w:r>
        <w:rPr>
          <w:rFonts w:hint="eastAsia" w:ascii="仿宋_GB2312" w:hAnsi="仿宋_GB2312" w:eastAsia="仿宋_GB2312" w:cs="仿宋_GB2312"/>
          <w:sz w:val="32"/>
          <w:szCs w:val="32"/>
          <w:highlight w:val="none"/>
          <w:lang w:val="en-US" w:eastAsia="zh-CN"/>
        </w:rPr>
        <w:t>高质量跨越式发展新篇章。</w:t>
      </w:r>
    </w:p>
    <w:sectPr>
      <w:headerReference r:id="rId3" w:type="default"/>
      <w:footerReference r:id="rId4" w:type="default"/>
      <w:pgSz w:w="11906" w:h="16838"/>
      <w:pgMar w:top="2098" w:right="1474" w:bottom="187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jc w:val="right"/>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45056468"/>
    <w:rsid w:val="011E7A06"/>
    <w:rsid w:val="021A6C4F"/>
    <w:rsid w:val="08EE145A"/>
    <w:rsid w:val="090C0615"/>
    <w:rsid w:val="0DDC74AE"/>
    <w:rsid w:val="11B53FA8"/>
    <w:rsid w:val="13AB59AD"/>
    <w:rsid w:val="15995D9B"/>
    <w:rsid w:val="18BA50B0"/>
    <w:rsid w:val="1B214753"/>
    <w:rsid w:val="23F06A06"/>
    <w:rsid w:val="257E230E"/>
    <w:rsid w:val="269C3ECC"/>
    <w:rsid w:val="28884063"/>
    <w:rsid w:val="29622B06"/>
    <w:rsid w:val="2B822FEC"/>
    <w:rsid w:val="2BA2543C"/>
    <w:rsid w:val="32295C5F"/>
    <w:rsid w:val="32D33B70"/>
    <w:rsid w:val="33884F17"/>
    <w:rsid w:val="388F7502"/>
    <w:rsid w:val="3AB73548"/>
    <w:rsid w:val="3DA93FA0"/>
    <w:rsid w:val="3E2B1D85"/>
    <w:rsid w:val="3E630A5B"/>
    <w:rsid w:val="41997173"/>
    <w:rsid w:val="45056468"/>
    <w:rsid w:val="4517434D"/>
    <w:rsid w:val="451A5BEB"/>
    <w:rsid w:val="4E0A0EF3"/>
    <w:rsid w:val="50624D76"/>
    <w:rsid w:val="5216316B"/>
    <w:rsid w:val="532D11DF"/>
    <w:rsid w:val="54065CB8"/>
    <w:rsid w:val="56843FB7"/>
    <w:rsid w:val="5F103E8F"/>
    <w:rsid w:val="61275857"/>
    <w:rsid w:val="68646FFA"/>
    <w:rsid w:val="68E24AEE"/>
    <w:rsid w:val="6E4771A1"/>
    <w:rsid w:val="70F133F4"/>
    <w:rsid w:val="75104791"/>
    <w:rsid w:val="7F115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val="0"/>
      <w:spacing w:line="560" w:lineRule="exact"/>
      <w:ind w:firstLine="880"/>
      <w:jc w:val="both"/>
      <w:outlineLvl w:val="0"/>
    </w:pPr>
    <w:rPr>
      <w:rFonts w:ascii="Arial" w:hAnsi="Arial" w:eastAsia="方正楷体_GBK" w:cs="Times New Roman"/>
      <w:kern w:val="44"/>
      <w:sz w:val="34"/>
      <w:szCs w:val="22"/>
      <w:lang w:val="en-US" w:eastAsia="zh-CN" w:bidi="ar-SA"/>
    </w:rPr>
  </w:style>
  <w:style w:type="paragraph" w:styleId="3">
    <w:name w:val="heading 2"/>
    <w:basedOn w:val="1"/>
    <w:next w:val="1"/>
    <w:unhideWhenUsed/>
    <w:qFormat/>
    <w:uiPriority w:val="0"/>
    <w:pPr>
      <w:keepNext/>
      <w:keepLines/>
      <w:spacing w:line="560" w:lineRule="exact"/>
      <w:ind w:firstLine="640"/>
      <w:outlineLvl w:val="1"/>
    </w:pPr>
    <w:rPr>
      <w:rFonts w:ascii="Calibri" w:hAnsi="Calibri" w:eastAsia="黑体" w:cs="Times New Roman"/>
      <w:sz w:val="34"/>
      <w:szCs w:val="24"/>
    </w:rPr>
  </w:style>
  <w:style w:type="paragraph" w:styleId="4">
    <w:name w:val="heading 3"/>
    <w:basedOn w:val="1"/>
    <w:next w:val="1"/>
    <w:semiHidden/>
    <w:unhideWhenUsed/>
    <w:qFormat/>
    <w:uiPriority w:val="0"/>
    <w:pPr>
      <w:keepNext/>
      <w:keepLines/>
      <w:spacing w:before="260" w:beforeLines="0" w:beforeAutospacing="0" w:after="260" w:afterLines="0" w:afterAutospacing="0" w:line="480" w:lineRule="auto"/>
      <w:outlineLvl w:val="2"/>
    </w:pPr>
    <w:rPr>
      <w:rFonts w:ascii="Times New Roman" w:hAnsi="Times New Roman" w:eastAsia="宋体" w:cs="Times New Roman"/>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index 5"/>
    <w:basedOn w:val="1"/>
    <w:next w:val="1"/>
    <w:qFormat/>
    <w:uiPriority w:val="0"/>
    <w:pPr>
      <w:ind w:left="1680"/>
    </w:pPr>
  </w:style>
  <w:style w:type="paragraph" w:styleId="6">
    <w:name w:val="Body Text"/>
    <w:basedOn w:val="1"/>
    <w:next w:val="7"/>
    <w:qFormat/>
    <w:uiPriority w:val="0"/>
    <w:rPr>
      <w:rFonts w:eastAsia="仿宋_GB2312"/>
      <w:sz w:val="32"/>
      <w:szCs w:val="24"/>
    </w:rPr>
  </w:style>
  <w:style w:type="paragraph" w:styleId="7">
    <w:name w:val="Body Text Indent"/>
    <w:basedOn w:val="1"/>
    <w:next w:val="5"/>
    <w:qFormat/>
    <w:uiPriority w:val="0"/>
    <w:pPr>
      <w:spacing w:after="120"/>
      <w:ind w:left="420" w:leftChars="20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unhideWhenUsed/>
    <w:qFormat/>
    <w:uiPriority w:val="99"/>
    <w:rPr>
      <w:color w:val="0026E5" w:themeColor="hyperlink"/>
      <w:u w:val="single"/>
      <w14:textFill>
        <w14:solidFill>
          <w14:schemeClr w14:val="hlink"/>
        </w14:solidFill>
      </w14:textFill>
    </w:rPr>
  </w:style>
  <w:style w:type="character" w:customStyle="1" w:styleId="14">
    <w:name w:val="NormalCharacter"/>
    <w:qFormat/>
    <w:uiPriority w:val="0"/>
    <w:rPr>
      <w:rFonts w:ascii="Calibri" w:hAnsi="Calibri" w:eastAsia="宋体" w:cs="黑体"/>
      <w:kern w:val="2"/>
      <w:sz w:val="32"/>
      <w:szCs w:val="32"/>
      <w:lang w:val="en-US" w:eastAsia="zh-CN"/>
    </w:rPr>
  </w:style>
  <w:style w:type="paragraph" w:styleId="15">
    <w:name w:val="No Spacing"/>
    <w:qFormat/>
    <w:uiPriority w:val="1"/>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西双版纳州勐腊县党政机关单位</Company>
  <Pages>1</Pages>
  <Words>0</Words>
  <Characters>0</Characters>
  <Lines>0</Lines>
  <Paragraphs>0</Paragraphs>
  <TotalTime>1</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2023-10-17T01:31:00Z</dcterms:created>
  <dc:creator>七伶八洛</dc:creator>
  <cp:lastModifiedBy>郑若愚</cp:lastModifiedBy>
  <cp:lastPrinted>2023-10-25T02:00:00Z</cp:lastPrinted>
  <dcterms:modified xsi:type="dcterms:W3CDTF">2023-12-25T01:10:37Z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B4B224E171644BE4BC1FE3F42DE14851_13</vt:lpwstr>
  </property>
  <property fmtid="{D5CDD505-2E9C-101B-9397-08002B2CF9AE}" pid="4" name="hmcheck_markmode">
    <vt:i4>0</vt:i4>
  </property>
  <property fmtid="{D5CDD505-2E9C-101B-9397-08002B2CF9AE}" pid="5" name="hmcheck_result_d0b97ec0746646a3af6a61ee90a524ee_errorword">
    <vt:lpwstr>万亩</vt:lpwstr>
  </property>
  <property fmtid="{D5CDD505-2E9C-101B-9397-08002B2CF9AE}" pid="6" name="hmcheck_result_d0b97ec0746646a3af6a61ee90a524ee_correctwords">
    <vt:lpwstr>["&lt;有错&gt;"]</vt:lpwstr>
  </property>
  <property fmtid="{D5CDD505-2E9C-101B-9397-08002B2CF9AE}" pid="7" name="hmcheck_result_d0b97ec0746646a3af6a61ee90a524ee_level">
    <vt:i4>1</vt:i4>
  </property>
  <property fmtid="{D5CDD505-2E9C-101B-9397-08002B2CF9AE}" pid="8" name="hmcheck_result_d0b97ec0746646a3af6a61ee90a524ee_type">
    <vt:i4>9</vt:i4>
  </property>
  <property fmtid="{D5CDD505-2E9C-101B-9397-08002B2CF9AE}" pid="9" name="hmcheck_result_d0b97ec0746646a3af6a61ee90a524ee_modifiedtype">
    <vt:i4>1</vt:i4>
  </property>
  <property fmtid="{D5CDD505-2E9C-101B-9397-08002B2CF9AE}" pid="10" name="hmcheck_result_37bea824b52a481ab9c4bf6d6ecb59fa_errorword">
    <vt:lpwstr>淑基</vt:lpwstr>
  </property>
  <property fmtid="{D5CDD505-2E9C-101B-9397-08002B2CF9AE}" pid="11" name="hmcheck_result_37bea824b52a481ab9c4bf6d6ecb59fa_correctwords">
    <vt:lpwstr>["&lt;无建议&gt;"]</vt:lpwstr>
  </property>
  <property fmtid="{D5CDD505-2E9C-101B-9397-08002B2CF9AE}" pid="12" name="hmcheck_result_37bea824b52a481ab9c4bf6d6ecb59fa_level">
    <vt:i4>2</vt:i4>
  </property>
  <property fmtid="{D5CDD505-2E9C-101B-9397-08002B2CF9AE}" pid="13" name="hmcheck_result_37bea824b52a481ab9c4bf6d6ecb59fa_type">
    <vt:i4>0</vt:i4>
  </property>
  <property fmtid="{D5CDD505-2E9C-101B-9397-08002B2CF9AE}" pid="14" name="hmcheck_result_37bea824b52a481ab9c4bf6d6ecb59fa_modifiedtype">
    <vt:i4>1</vt:i4>
  </property>
  <property fmtid="{D5CDD505-2E9C-101B-9397-08002B2CF9AE}" pid="15" name="hmcheck_result_63ce8c3712834ea39d6ba13d2d6a2674_errorword">
    <vt:lpwstr>坞</vt:lpwstr>
  </property>
  <property fmtid="{D5CDD505-2E9C-101B-9397-08002B2CF9AE}" pid="16" name="hmcheck_result_63ce8c3712834ea39d6ba13d2d6a2674_correctwords">
    <vt:lpwstr>["&lt;无建议&gt;"]</vt:lpwstr>
  </property>
  <property fmtid="{D5CDD505-2E9C-101B-9397-08002B2CF9AE}" pid="17" name="hmcheck_result_63ce8c3712834ea39d6ba13d2d6a2674_level">
    <vt:i4>2</vt:i4>
  </property>
  <property fmtid="{D5CDD505-2E9C-101B-9397-08002B2CF9AE}" pid="18" name="hmcheck_result_63ce8c3712834ea39d6ba13d2d6a2674_type">
    <vt:i4>0</vt:i4>
  </property>
  <property fmtid="{D5CDD505-2E9C-101B-9397-08002B2CF9AE}" pid="19" name="hmcheck_result_63ce8c3712834ea39d6ba13d2d6a2674_modifiedtype">
    <vt:i4>1</vt:i4>
  </property>
  <property fmtid="{D5CDD505-2E9C-101B-9397-08002B2CF9AE}" pid="20" name="hmcheck_result_45f2076f4bf54a23a422b2efba68fe8b_errorword">
    <vt:lpwstr>寨</vt:lpwstr>
  </property>
  <property fmtid="{D5CDD505-2E9C-101B-9397-08002B2CF9AE}" pid="21" name="hmcheck_result_45f2076f4bf54a23a422b2efba68fe8b_correctwords">
    <vt:lpwstr>["&lt;无建议&gt;"]</vt:lpwstr>
  </property>
  <property fmtid="{D5CDD505-2E9C-101B-9397-08002B2CF9AE}" pid="22" name="hmcheck_result_45f2076f4bf54a23a422b2efba68fe8b_level">
    <vt:i4>2</vt:i4>
  </property>
  <property fmtid="{D5CDD505-2E9C-101B-9397-08002B2CF9AE}" pid="23" name="hmcheck_result_45f2076f4bf54a23a422b2efba68fe8b_type">
    <vt:i4>0</vt:i4>
  </property>
  <property fmtid="{D5CDD505-2E9C-101B-9397-08002B2CF9AE}" pid="24" name="hmcheck_result_45f2076f4bf54a23a422b2efba68fe8b_modifiedtype">
    <vt:i4>1</vt:i4>
  </property>
  <property fmtid="{D5CDD505-2E9C-101B-9397-08002B2CF9AE}" pid="25" name="hmcheck_result_69eda140a5ff447c81f185a6c51788f8_errorword">
    <vt:lpwstr>斗坞冬</vt:lpwstr>
  </property>
  <property fmtid="{D5CDD505-2E9C-101B-9397-08002B2CF9AE}" pid="26" name="hmcheck_result_69eda140a5ff447c81f185a6c51788f8_correctwords">
    <vt:lpwstr>["&lt;无建议&gt;"]</vt:lpwstr>
  </property>
  <property fmtid="{D5CDD505-2E9C-101B-9397-08002B2CF9AE}" pid="27" name="hmcheck_result_69eda140a5ff447c81f185a6c51788f8_level">
    <vt:i4>2</vt:i4>
  </property>
  <property fmtid="{D5CDD505-2E9C-101B-9397-08002B2CF9AE}" pid="28" name="hmcheck_result_69eda140a5ff447c81f185a6c51788f8_type">
    <vt:i4>0</vt:i4>
  </property>
  <property fmtid="{D5CDD505-2E9C-101B-9397-08002B2CF9AE}" pid="29" name="hmcheck_result_69eda140a5ff447c81f185a6c51788f8_modifiedtype">
    <vt:i4>1</vt:i4>
  </property>
  <property fmtid="{D5CDD505-2E9C-101B-9397-08002B2CF9AE}" pid="30" name="hmcheck_result_d244a67e3b4341539af9cf730de05262_errorword">
    <vt:lpwstr>龙甸</vt:lpwstr>
  </property>
  <property fmtid="{D5CDD505-2E9C-101B-9397-08002B2CF9AE}" pid="31" name="hmcheck_result_d244a67e3b4341539af9cf730de05262_correctwords">
    <vt:lpwstr>["龙氏"]</vt:lpwstr>
  </property>
  <property fmtid="{D5CDD505-2E9C-101B-9397-08002B2CF9AE}" pid="32" name="hmcheck_result_d244a67e3b4341539af9cf730de05262_level">
    <vt:i4>2</vt:i4>
  </property>
  <property fmtid="{D5CDD505-2E9C-101B-9397-08002B2CF9AE}" pid="33" name="hmcheck_result_d244a67e3b4341539af9cf730de05262_type">
    <vt:i4>0</vt:i4>
  </property>
  <property fmtid="{D5CDD505-2E9C-101B-9397-08002B2CF9AE}" pid="34" name="hmcheck_result_d244a67e3b4341539af9cf730de05262_modifiedtype">
    <vt:i4>1</vt:i4>
  </property>
  <property fmtid="{D5CDD505-2E9C-101B-9397-08002B2CF9AE}" pid="35" name="hmcheck_result_b3d5d107a2c54e488c16d022212bdc0b_errorword">
    <vt:lpwstr>塘</vt:lpwstr>
  </property>
  <property fmtid="{D5CDD505-2E9C-101B-9397-08002B2CF9AE}" pid="36" name="hmcheck_result_b3d5d107a2c54e488c16d022212bdc0b_correctwords">
    <vt:lpwstr>["&lt;无建议&gt;"]</vt:lpwstr>
  </property>
  <property fmtid="{D5CDD505-2E9C-101B-9397-08002B2CF9AE}" pid="37" name="hmcheck_result_b3d5d107a2c54e488c16d022212bdc0b_level">
    <vt:i4>2</vt:i4>
  </property>
  <property fmtid="{D5CDD505-2E9C-101B-9397-08002B2CF9AE}" pid="38" name="hmcheck_result_b3d5d107a2c54e488c16d022212bdc0b_type">
    <vt:i4>0</vt:i4>
  </property>
  <property fmtid="{D5CDD505-2E9C-101B-9397-08002B2CF9AE}" pid="39" name="hmcheck_result_b3d5d107a2c54e488c16d022212bdc0b_modifiedtype">
    <vt:i4>1</vt:i4>
  </property>
  <property fmtid="{D5CDD505-2E9C-101B-9397-08002B2CF9AE}" pid="40" name="hmcheck_result_ed47bdd92b8d456d84c2a5ad95da3235_errorword">
    <vt:lpwstr>清</vt:lpwstr>
  </property>
  <property fmtid="{D5CDD505-2E9C-101B-9397-08002B2CF9AE}" pid="41" name="hmcheck_result_ed47bdd92b8d456d84c2a5ad95da3235_correctwords">
    <vt:lpwstr>["&lt;无建议&gt;"]</vt:lpwstr>
  </property>
  <property fmtid="{D5CDD505-2E9C-101B-9397-08002B2CF9AE}" pid="42" name="hmcheck_result_ed47bdd92b8d456d84c2a5ad95da3235_level">
    <vt:i4>2</vt:i4>
  </property>
  <property fmtid="{D5CDD505-2E9C-101B-9397-08002B2CF9AE}" pid="43" name="hmcheck_result_ed47bdd92b8d456d84c2a5ad95da3235_type">
    <vt:i4>0</vt:i4>
  </property>
  <property fmtid="{D5CDD505-2E9C-101B-9397-08002B2CF9AE}" pid="44" name="hmcheck_result_ed47bdd92b8d456d84c2a5ad95da3235_modifiedtype">
    <vt:i4>1</vt:i4>
  </property>
  <property fmtid="{D5CDD505-2E9C-101B-9397-08002B2CF9AE}" pid="45" name="hmcheck_result_dd093becc7364f458bc881009b50b968_errorword">
    <vt:lpwstr>堆</vt:lpwstr>
  </property>
  <property fmtid="{D5CDD505-2E9C-101B-9397-08002B2CF9AE}" pid="46" name="hmcheck_result_dd093becc7364f458bc881009b50b968_correctwords">
    <vt:lpwstr>["&lt;无建议&gt;"]</vt:lpwstr>
  </property>
  <property fmtid="{D5CDD505-2E9C-101B-9397-08002B2CF9AE}" pid="47" name="hmcheck_result_dd093becc7364f458bc881009b50b968_level">
    <vt:i4>2</vt:i4>
  </property>
  <property fmtid="{D5CDD505-2E9C-101B-9397-08002B2CF9AE}" pid="48" name="hmcheck_result_dd093becc7364f458bc881009b50b968_type">
    <vt:i4>0</vt:i4>
  </property>
  <property fmtid="{D5CDD505-2E9C-101B-9397-08002B2CF9AE}" pid="49" name="hmcheck_result_dd093becc7364f458bc881009b50b968_modifiedtype">
    <vt:i4>1</vt:i4>
  </property>
  <property fmtid="{D5CDD505-2E9C-101B-9397-08002B2CF9AE}" pid="50" name="hmcheck_result_33a2e23db65d4909bd7a1efd6930c077_errorword">
    <vt:lpwstr>六乱</vt:lpwstr>
  </property>
  <property fmtid="{D5CDD505-2E9C-101B-9397-08002B2CF9AE}" pid="51" name="hmcheck_result_33a2e23db65d4909bd7a1efd6930c077_correctwords">
    <vt:lpwstr>["&lt;无建议&gt;"]</vt:lpwstr>
  </property>
  <property fmtid="{D5CDD505-2E9C-101B-9397-08002B2CF9AE}" pid="52" name="hmcheck_result_33a2e23db65d4909bd7a1efd6930c077_level">
    <vt:i4>2</vt:i4>
  </property>
  <property fmtid="{D5CDD505-2E9C-101B-9397-08002B2CF9AE}" pid="53" name="hmcheck_result_33a2e23db65d4909bd7a1efd6930c077_type">
    <vt:i4>0</vt:i4>
  </property>
  <property fmtid="{D5CDD505-2E9C-101B-9397-08002B2CF9AE}" pid="54" name="hmcheck_result_33a2e23db65d4909bd7a1efd6930c077_modifiedtype">
    <vt:i4>1</vt:i4>
  </property>
  <property fmtid="{D5CDD505-2E9C-101B-9397-08002B2CF9AE}" pid="55" name="hmcheck_result_6e4552c9983c4d3992cdb6fbdf00dedd_errorword">
    <vt:lpwstr>阁</vt:lpwstr>
  </property>
  <property fmtid="{D5CDD505-2E9C-101B-9397-08002B2CF9AE}" pid="56" name="hmcheck_result_6e4552c9983c4d3992cdb6fbdf00dedd_correctwords">
    <vt:lpwstr>["&lt;无建议&gt;"]</vt:lpwstr>
  </property>
  <property fmtid="{D5CDD505-2E9C-101B-9397-08002B2CF9AE}" pid="57" name="hmcheck_result_6e4552c9983c4d3992cdb6fbdf00dedd_level">
    <vt:i4>2</vt:i4>
  </property>
  <property fmtid="{D5CDD505-2E9C-101B-9397-08002B2CF9AE}" pid="58" name="hmcheck_result_6e4552c9983c4d3992cdb6fbdf00dedd_type">
    <vt:i4>0</vt:i4>
  </property>
  <property fmtid="{D5CDD505-2E9C-101B-9397-08002B2CF9AE}" pid="59" name="hmcheck_result_6e4552c9983c4d3992cdb6fbdf00dedd_modifiedtype">
    <vt:i4>1</vt:i4>
  </property>
  <property fmtid="{D5CDD505-2E9C-101B-9397-08002B2CF9AE}" pid="60" name="hmcheck_result_5b438e16546748f0ba82eb2b75729622_errorword">
    <vt:lpwstr>竹基</vt:lpwstr>
  </property>
  <property fmtid="{D5CDD505-2E9C-101B-9397-08002B2CF9AE}" pid="61" name="hmcheck_result_5b438e16546748f0ba82eb2b75729622_correctwords">
    <vt:lpwstr>["主基","柱基","竹节","竹区"]</vt:lpwstr>
  </property>
  <property fmtid="{D5CDD505-2E9C-101B-9397-08002B2CF9AE}" pid="62" name="hmcheck_result_5b438e16546748f0ba82eb2b75729622_level">
    <vt:i4>2</vt:i4>
  </property>
  <property fmtid="{D5CDD505-2E9C-101B-9397-08002B2CF9AE}" pid="63" name="hmcheck_result_5b438e16546748f0ba82eb2b75729622_type">
    <vt:i4>0</vt:i4>
  </property>
  <property fmtid="{D5CDD505-2E9C-101B-9397-08002B2CF9AE}" pid="64" name="hmcheck_result_5b438e16546748f0ba82eb2b75729622_modifiedtype">
    <vt:i4>1</vt:i4>
  </property>
</Properties>
</file>