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277"/>
        <w:jc w:val="center"/>
        <w:textAlignment w:val="auto"/>
        <w:rPr>
          <w:rFonts w:hint="eastAsia" w:cs="方正小标宋简体"/>
          <w:spacing w:val="-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277"/>
        <w:jc w:val="center"/>
        <w:textAlignment w:val="auto"/>
        <w:rPr>
          <w:rFonts w:ascii="Times New Roman" w:hAnsi="Times New Roman" w:eastAsia="Times New Roman" w:cs="Times New Roman"/>
          <w:spacing w:val="-5"/>
        </w:rPr>
      </w:pPr>
      <w:r>
        <w:rPr>
          <w:rFonts w:hint="eastAsia" w:cs="方正小标宋简体"/>
          <w:spacing w:val="-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师宗县红十字会 2023 年度工作情况报告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732" w:right="0"/>
        <w:jc w:val="left"/>
        <w:textAlignment w:val="auto"/>
        <w:rPr>
          <w:rFonts w:ascii="Times New Roman" w:hAnsi="Times New Roman" w:eastAsia="Times New Roman" w:cs="Times New Roman"/>
          <w:spacing w:val="-5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2023年以来，师宗县红十字会在</w:t>
      </w:r>
      <w:r>
        <w:rPr>
          <w:rFonts w:hint="eastAsia" w:ascii="Times New Roman" w:hAnsi="Times New Roman" w:cs="Times New Roman"/>
          <w:kern w:val="2"/>
          <w:sz w:val="32"/>
          <w:szCs w:val="24"/>
          <w:lang w:val="en-US" w:eastAsia="zh-CN" w:bidi="ar-SA"/>
        </w:rPr>
        <w:t>县委、县政府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的直接领导下，持续秉承“人道、博爱、奉献”的红十字精神，突出“三</w:t>
      </w:r>
      <w:bookmarkStart w:id="0" w:name="hmcheck_6b39008585c94458bb31f0cf83005212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救</w:t>
      </w:r>
      <w:bookmarkEnd w:id="0"/>
      <w:r>
        <w:rPr>
          <w:rFonts w:hint="eastAsia" w:ascii="Times New Roman" w:hAnsi="Times New Roman" w:cs="Times New Roman"/>
          <w:kern w:val="2"/>
          <w:sz w:val="32"/>
          <w:szCs w:val="24"/>
          <w:lang w:val="en-US" w:eastAsia="zh-CN" w:bidi="ar-SA"/>
        </w:rPr>
        <w:t>”“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三</w:t>
      </w:r>
      <w:bookmarkStart w:id="1" w:name="hmcheck_ec6810f60b9342b6a61255ed4c98b57a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献</w:t>
      </w:r>
      <w:bookmarkEnd w:id="1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”核心业务，积极发挥红十字会作为政府在人道救助领域的助手作用。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  <w:t>一、“三</w:t>
      </w:r>
      <w:bookmarkStart w:id="2" w:name="hmcheck_f6f2aab6311e4b98b6777c5e839d136c"/>
      <w:r>
        <w:rPr>
          <w:rFonts w:hint="eastAsia" w:ascii="黑体" w:hAnsi="黑体" w:eastAsia="黑体" w:cs="黑体"/>
          <w:kern w:val="2"/>
          <w:sz w:val="32"/>
          <w:szCs w:val="24"/>
          <w:shd w:val="clear" w:fill="FFFFFF"/>
          <w:lang w:val="en-US" w:eastAsia="zh-CN"/>
        </w:rPr>
        <w:t>救</w:t>
      </w:r>
      <w:bookmarkEnd w:id="2"/>
      <w:r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  <w:t>”工作持续顺利</w:t>
      </w:r>
      <w:bookmarkStart w:id="3" w:name="hmcheck_3630f2ec89fa4677b4e1c784a123baa0"/>
      <w:r>
        <w:rPr>
          <w:rFonts w:hint="eastAsia" w:ascii="黑体" w:hAnsi="黑体" w:eastAsia="黑体" w:cs="黑体"/>
          <w:kern w:val="2"/>
          <w:sz w:val="32"/>
          <w:szCs w:val="24"/>
          <w:shd w:val="clear" w:fill="FFFFFF"/>
          <w:lang w:val="en-US" w:eastAsia="zh-CN"/>
        </w:rPr>
        <w:t>发</w:t>
      </w:r>
      <w:bookmarkEnd w:id="3"/>
      <w:r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  <w:t>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/>
        <w:jc w:val="left"/>
        <w:textAlignment w:val="auto"/>
        <w:rPr>
          <w:rFonts w:hint="default" w:ascii="楷体" w:hAnsi="楷体" w:eastAsia="楷体" w:cs="楷体"/>
          <w:spacing w:val="-4"/>
          <w:lang w:val="en-US" w:eastAsia="zh-CN"/>
        </w:rPr>
      </w:pPr>
      <w:r>
        <w:rPr>
          <w:rFonts w:hint="eastAsia" w:ascii="楷体" w:hAnsi="楷体" w:eastAsia="楷体" w:cs="楷体"/>
          <w:spacing w:val="-4"/>
          <w:lang w:eastAsia="zh-CN"/>
        </w:rPr>
        <w:t>（</w:t>
      </w:r>
      <w:r>
        <w:rPr>
          <w:rFonts w:hint="eastAsia" w:ascii="楷体" w:hAnsi="楷体" w:eastAsia="楷体" w:cs="楷体"/>
          <w:spacing w:val="-4"/>
          <w:lang w:val="en-US" w:eastAsia="zh-CN"/>
        </w:rPr>
        <w:t>一</w:t>
      </w:r>
      <w:r>
        <w:rPr>
          <w:rFonts w:hint="eastAsia" w:ascii="楷体" w:hAnsi="楷体" w:eastAsia="楷体" w:cs="楷体"/>
          <w:spacing w:val="-4"/>
          <w:lang w:eastAsia="zh-CN"/>
        </w:rPr>
        <w:t>）</w:t>
      </w:r>
      <w:r>
        <w:rPr>
          <w:rFonts w:hint="eastAsia" w:ascii="楷体" w:hAnsi="楷体" w:eastAsia="楷体" w:cs="楷体"/>
          <w:spacing w:val="-4"/>
          <w:lang w:val="en-US" w:eastAsia="zh-CN"/>
        </w:rPr>
        <w:t>有序</w:t>
      </w:r>
      <w:r>
        <w:rPr>
          <w:rFonts w:hint="eastAsia" w:ascii="楷体" w:hAnsi="楷体" w:eastAsia="楷体" w:cs="楷体"/>
          <w:spacing w:val="-4"/>
        </w:rPr>
        <w:t>开展备灾工作</w:t>
      </w:r>
      <w:r>
        <w:rPr>
          <w:rFonts w:hint="eastAsia" w:ascii="楷体" w:hAnsi="楷体" w:eastAsia="楷体" w:cs="楷体"/>
          <w:spacing w:val="-4"/>
          <w:lang w:eastAsia="zh-CN"/>
        </w:rPr>
        <w:t>，</w:t>
      </w:r>
      <w:r>
        <w:rPr>
          <w:rFonts w:hint="eastAsia" w:ascii="楷体" w:hAnsi="楷体" w:eastAsia="楷体" w:cs="楷体"/>
          <w:spacing w:val="-4"/>
          <w:lang w:val="en-US" w:eastAsia="zh-CN"/>
        </w:rPr>
        <w:t>积极开展应急救护普及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2023年，我会积极储备各类救灾救助物资，并先后多次开展了“红十字会应急救护培训知识普及宣传活动”五进活动，全年共完成应急救护普及宣传15294人次。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/>
        <w:jc w:val="left"/>
        <w:textAlignment w:val="auto"/>
        <w:rPr>
          <w:rFonts w:hint="eastAsia" w:ascii="楷体" w:hAnsi="楷体" w:eastAsia="楷体" w:cs="楷体"/>
          <w:spacing w:val="-4"/>
          <w:lang w:val="en-US" w:eastAsia="zh-CN"/>
        </w:rPr>
      </w:pPr>
      <w:r>
        <w:rPr>
          <w:rFonts w:hint="eastAsia" w:ascii="楷体" w:hAnsi="楷体" w:eastAsia="楷体" w:cs="楷体"/>
          <w:spacing w:val="-4"/>
          <w:lang w:val="en-US" w:eastAsia="zh-CN"/>
        </w:rPr>
        <w:t>（二）不断提升人道救助能力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1.积极开展大病救助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为</w:t>
      </w:r>
      <w:r>
        <w:rPr>
          <w:rFonts w:hint="eastAsia" w:ascii="Times New Roman" w:hAnsi="Times New Roman" w:cs="Times New Roman"/>
          <w:kern w:val="2"/>
          <w:sz w:val="32"/>
          <w:szCs w:val="24"/>
          <w:lang w:val="en-US" w:eastAsia="zh-CN" w:bidi="ar-SA"/>
        </w:rPr>
        <w:t>减轻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白血病儿童的经济负担，先后共资助3名白血病儿童、1名先天性心脏病儿童，资助金额达10.45万元。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2.“</w:t>
      </w:r>
      <w:bookmarkStart w:id="4" w:name="hmcheck_bb851ff1d24d4f718cff354e92f3bf95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绿美</w:t>
      </w:r>
      <w:bookmarkEnd w:id="4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曲靖·助残行动”活动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为助力残疾人事业发展，联合多部门共同发起网络筹款活动，筹集善款20万元。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3.“99公益日”筹资活动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9月9日，在微信平台发起“</w:t>
      </w:r>
      <w:bookmarkStart w:id="5" w:name="hmcheck_2ffffb5f514b42b8a5dfb49580d2ec30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滇苗</w:t>
      </w:r>
      <w:bookmarkEnd w:id="5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助学一对一帮扶”网络捐款活动，共筹集资金13.56万元。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4.云南省红十字滇苗助学项目助学活动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2023年4月，根据省红十字会的工作安排和计划，县红十字会按时完成专项</w:t>
      </w:r>
      <w:bookmarkStart w:id="6" w:name="hmcheck_8954055b389e41168d196a2b188b1d11"/>
      <w:r>
        <w:rPr>
          <w:rFonts w:hint="eastAsia" w:ascii="Times New Roman" w:hAnsi="Times New Roman" w:cs="Times New Roman"/>
          <w:kern w:val="2"/>
          <w:sz w:val="32"/>
          <w:szCs w:val="24"/>
          <w:shd w:val="clear" w:fill="FFFFFF"/>
          <w:lang w:val="en-US" w:eastAsia="zh-CN" w:bidi="ar-SA"/>
        </w:rPr>
        <w:t>资款</w:t>
      </w:r>
      <w:bookmarkEnd w:id="6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划拨2.15万元，涉及学校5所，救助学生达15人。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5.做好救助物资发放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（1）2023年2月7日，接受由昆明花易宝科技公司捐赠至彩云镇小路撒村的箱式篮球架1套，价值0.46万元。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（2）积极协调上海复星公益基金会捐赠阿兹夫定片600瓶用于支持疫情防控工作，价值16.2万元。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（3）积极联系云南</w:t>
      </w:r>
      <w:bookmarkStart w:id="7" w:name="hmcheck_64d48ed0201f4a8ca9cf90c66551777e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锦爻鑫</w:t>
      </w:r>
      <w:bookmarkEnd w:id="7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贸易有限公司，捐赠龙雨家</w:t>
      </w:r>
      <w:bookmarkStart w:id="8" w:name="hmcheck_d95ce7bf4e194a66820a09b210fd5091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纺</w:t>
      </w:r>
      <w:bookmarkEnd w:id="8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蚕丝</w:t>
      </w:r>
      <w:bookmarkStart w:id="9" w:name="hmcheck_a92ad74af88044d5b662e63181a7835f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艺被</w:t>
      </w:r>
      <w:bookmarkEnd w:id="9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380床、新飞冷暖风机22台、小霸王饮水机11台用于助力乡村振兴工作，物资总价值67.31万元。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6.做好社会募捐工作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截至2023年12月1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日，县红十字会共接受社会捐赠款物282.07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万</w:t>
      </w:r>
      <w:r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7.“博爱送万家”活动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1月12日，县红十字会筹集棉被前往师宗县高良乡集中慰问了孤寡、残疾等特困户，切实把党和政府及社会的温暖送到困难群众手中。该批物资总价值为5.04万元，共惠及30户受助群众。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  <w:t>二、“三</w:t>
      </w:r>
      <w:bookmarkStart w:id="10" w:name="hmcheck_4691dcb4c77d4500bb7ce7099a947967"/>
      <w:bookmarkStart w:id="11" w:name="_GoBack"/>
      <w:r>
        <w:rPr>
          <w:rFonts w:hint="eastAsia" w:ascii="黑体" w:hAnsi="黑体" w:eastAsia="黑体" w:cs="黑体"/>
          <w:kern w:val="2"/>
          <w:sz w:val="32"/>
          <w:szCs w:val="24"/>
          <w:shd w:val="clear" w:fill="FFFFFF"/>
          <w:lang w:val="en-US" w:eastAsia="zh-CN"/>
        </w:rPr>
        <w:t>献</w:t>
      </w:r>
      <w:bookmarkEnd w:id="10"/>
      <w:bookmarkEnd w:id="11"/>
      <w:r>
        <w:rPr>
          <w:rFonts w:hint="eastAsia" w:ascii="黑体" w:hAnsi="黑体" w:eastAsia="黑体" w:cs="黑体"/>
          <w:kern w:val="2"/>
          <w:sz w:val="32"/>
          <w:szCs w:val="24"/>
          <w:lang w:val="en-US" w:eastAsia="zh-CN"/>
        </w:rPr>
        <w:t>”工作稳步有序推进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/>
        <w:jc w:val="left"/>
        <w:textAlignment w:val="auto"/>
        <w:rPr>
          <w:rFonts w:hint="eastAsia" w:ascii="楷体" w:hAnsi="楷体" w:eastAsia="楷体" w:cs="楷体"/>
          <w:spacing w:val="-4"/>
        </w:rPr>
      </w:pPr>
      <w:r>
        <w:rPr>
          <w:rFonts w:hint="eastAsia" w:ascii="楷体" w:hAnsi="楷体" w:eastAsia="楷体" w:cs="楷体"/>
          <w:spacing w:val="-4"/>
          <w:lang w:eastAsia="zh-CN"/>
        </w:rPr>
        <w:t>（</w:t>
      </w:r>
      <w:r>
        <w:rPr>
          <w:rFonts w:hint="eastAsia" w:ascii="楷体" w:hAnsi="楷体" w:eastAsia="楷体" w:cs="楷体"/>
          <w:spacing w:val="-4"/>
          <w:lang w:val="en-US" w:eastAsia="zh-CN"/>
        </w:rPr>
        <w:t>一</w:t>
      </w:r>
      <w:r>
        <w:rPr>
          <w:rFonts w:hint="eastAsia" w:ascii="楷体" w:hAnsi="楷体" w:eastAsia="楷体" w:cs="楷体"/>
          <w:spacing w:val="-4"/>
          <w:lang w:eastAsia="zh-CN"/>
        </w:rPr>
        <w:t>）</w:t>
      </w:r>
      <w:r>
        <w:rPr>
          <w:rFonts w:hint="eastAsia" w:ascii="楷体" w:hAnsi="楷体" w:eastAsia="楷体" w:cs="楷体"/>
          <w:spacing w:val="-4"/>
        </w:rPr>
        <w:t>无偿献血、造血干细胞捐献工作持续推进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持续采取多种形式宣传、劝募造血干细胞捐献登记工作，目前我县共有32名志愿者登记了造血干细胞捐献。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/>
        <w:jc w:val="left"/>
        <w:textAlignment w:val="auto"/>
        <w:rPr>
          <w:rFonts w:hint="eastAsia" w:ascii="楷体" w:hAnsi="楷体" w:eastAsia="楷体" w:cs="楷体"/>
          <w:spacing w:val="-4"/>
          <w:lang w:val="en-US" w:eastAsia="zh-CN"/>
        </w:rPr>
      </w:pPr>
      <w:r>
        <w:rPr>
          <w:rFonts w:hint="eastAsia" w:ascii="楷体" w:hAnsi="楷体" w:eastAsia="楷体" w:cs="楷体"/>
          <w:spacing w:val="-4"/>
          <w:lang w:val="en-US" w:eastAsia="zh-CN"/>
        </w:rPr>
        <w:t>（二）继续做好遗体和人体</w:t>
      </w:r>
      <w:r>
        <w:rPr>
          <w:rFonts w:hint="eastAsia" w:ascii="楷体" w:hAnsi="楷体" w:eastAsia="楷体" w:cs="楷体"/>
          <w:spacing w:val="-4"/>
        </w:rPr>
        <w:t>器官捐献登记</w:t>
      </w:r>
      <w:r>
        <w:rPr>
          <w:rFonts w:hint="eastAsia" w:ascii="楷体" w:hAnsi="楷体" w:eastAsia="楷体" w:cs="楷体"/>
          <w:spacing w:val="-4"/>
          <w:lang w:val="en-US" w:eastAsia="zh-CN"/>
        </w:rPr>
        <w:t>宣传工作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right="0" w:firstLine="640" w:firstLineChars="200"/>
        <w:jc w:val="left"/>
        <w:textAlignment w:val="auto"/>
        <w:rPr>
          <w:rFonts w:hint="eastAsia"/>
          <w:spacing w:val="-4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 xml:space="preserve">继续加大遗体和人体器官捐献宣传力度，目前，我县共有204名志愿者登记了遗体和器官捐献，为更多患者人群点燃生的希望。 </w:t>
      </w:r>
      <w:r>
        <w:rPr>
          <w:rFonts w:hint="eastAsia"/>
          <w:spacing w:val="-4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731" w:right="0" w:firstLine="624" w:firstLineChars="200"/>
        <w:jc w:val="left"/>
        <w:textAlignment w:val="auto"/>
        <w:rPr>
          <w:rFonts w:hint="eastAsia"/>
          <w:spacing w:val="-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731" w:right="0" w:firstLine="624" w:firstLineChars="200"/>
        <w:jc w:val="left"/>
        <w:textAlignment w:val="auto"/>
        <w:rPr>
          <w:rFonts w:hint="eastAsia"/>
          <w:spacing w:val="-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740" w:firstLineChars="1700"/>
        <w:textAlignment w:val="auto"/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</w:pPr>
      <w:r>
        <w:rPr>
          <w:rFonts w:ascii="Times New Roman" w:hAnsi="Times New Roman" w:eastAsia="方正仿宋_GB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3321685</wp:posOffset>
            </wp:positionH>
            <wp:positionV relativeFrom="paragraph">
              <wp:posOffset>334645</wp:posOffset>
            </wp:positionV>
            <wp:extent cx="1578610" cy="1595755"/>
            <wp:effectExtent l="0" t="0" r="2540" b="4445"/>
            <wp:wrapNone/>
            <wp:docPr id="2" name="图片 2" descr="20180425030941461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80425030941461_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8610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  <w:t>师宗县红十字会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  <w:t xml:space="preserve">                           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仿宋_GB2312"/>
          <w:b w:val="0"/>
          <w:bCs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80" w:lineRule="exact"/>
        <w:ind w:left="0" w:leftChars="0" w:right="0" w:firstLine="0" w:firstLineChars="0"/>
        <w:jc w:val="left"/>
        <w:textAlignment w:val="auto"/>
        <w:rPr>
          <w:rFonts w:hint="eastAsia"/>
          <w:spacing w:val="-4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2098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69EA145B"/>
    <w:rsid w:val="042668D3"/>
    <w:rsid w:val="13524614"/>
    <w:rsid w:val="26C16A57"/>
    <w:rsid w:val="2DEA011B"/>
    <w:rsid w:val="2F4B09CA"/>
    <w:rsid w:val="32996F1E"/>
    <w:rsid w:val="37415EE8"/>
    <w:rsid w:val="3A0D246C"/>
    <w:rsid w:val="41017CD1"/>
    <w:rsid w:val="48036E0A"/>
    <w:rsid w:val="55D77083"/>
    <w:rsid w:val="69EA145B"/>
    <w:rsid w:val="6DAE31A3"/>
    <w:rsid w:val="72A60639"/>
    <w:rsid w:val="730F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方正小标宋简体" w:hAnsi="方正小标宋简体" w:eastAsia="方正小标宋简体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8"/>
      <w:ind w:left="106"/>
    </w:pPr>
    <w:rPr>
      <w:rFonts w:ascii="仿宋_GB2312" w:hAnsi="仿宋_GB2312" w:eastAsia="仿宋_GB2312"/>
      <w:sz w:val="32"/>
      <w:szCs w:val="32"/>
    </w:rPr>
  </w:style>
  <w:style w:type="paragraph" w:styleId="4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2023-12-06T09:14:00Z</dcterms:created>
  <dc:creator>szhy</dc:creator>
  <cp:lastModifiedBy>郑若愚</cp:lastModifiedBy>
  <cp:lastPrinted>2023-12-07T02:20:00Z</cp:lastPrinted>
  <dcterms:modified xsi:type="dcterms:W3CDTF">2023-12-25T01:18:34Z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87D6A9E947434545B25E8DB046BBF723_12</vt:lpwstr>
  </property>
  <property fmtid="{D5CDD505-2E9C-101B-9397-08002B2CF9AE}" pid="5" name="hmcheck_result_6b39008585c94458bb31f0cf83005212_errorword">
    <vt:lpwstr>救</vt:lpwstr>
  </property>
  <property fmtid="{D5CDD505-2E9C-101B-9397-08002B2CF9AE}" pid="6" name="hmcheck_result_6b39008585c94458bb31f0cf83005212_correctwords">
    <vt:lpwstr>["&lt;无建议&gt;"]</vt:lpwstr>
  </property>
  <property fmtid="{D5CDD505-2E9C-101B-9397-08002B2CF9AE}" pid="7" name="hmcheck_result_6b39008585c94458bb31f0cf83005212_level">
    <vt:i4>2</vt:i4>
  </property>
  <property fmtid="{D5CDD505-2E9C-101B-9397-08002B2CF9AE}" pid="8" name="hmcheck_result_6b39008585c94458bb31f0cf83005212_type">
    <vt:i4>0</vt:i4>
  </property>
  <property fmtid="{D5CDD505-2E9C-101B-9397-08002B2CF9AE}" pid="9" name="hmcheck_result_6b39008585c94458bb31f0cf83005212_modifiedtype">
    <vt:i4>1</vt:i4>
  </property>
  <property fmtid="{D5CDD505-2E9C-101B-9397-08002B2CF9AE}" pid="10" name="hmcheck_result_ec6810f60b9342b6a61255ed4c98b57a_errorword">
    <vt:lpwstr>献</vt:lpwstr>
  </property>
  <property fmtid="{D5CDD505-2E9C-101B-9397-08002B2CF9AE}" pid="11" name="hmcheck_result_ec6810f60b9342b6a61255ed4c98b57a_correctwords">
    <vt:lpwstr>["&lt;无建议&gt;"]</vt:lpwstr>
  </property>
  <property fmtid="{D5CDD505-2E9C-101B-9397-08002B2CF9AE}" pid="12" name="hmcheck_result_ec6810f60b9342b6a61255ed4c98b57a_level">
    <vt:i4>2</vt:i4>
  </property>
  <property fmtid="{D5CDD505-2E9C-101B-9397-08002B2CF9AE}" pid="13" name="hmcheck_result_ec6810f60b9342b6a61255ed4c98b57a_type">
    <vt:i4>0</vt:i4>
  </property>
  <property fmtid="{D5CDD505-2E9C-101B-9397-08002B2CF9AE}" pid="14" name="hmcheck_result_ec6810f60b9342b6a61255ed4c98b57a_modifiedtype">
    <vt:i4>1</vt:i4>
  </property>
  <property fmtid="{D5CDD505-2E9C-101B-9397-08002B2CF9AE}" pid="15" name="hmcheck_result_f6f2aab6311e4b98b6777c5e839d136c_errorword">
    <vt:lpwstr>救</vt:lpwstr>
  </property>
  <property fmtid="{D5CDD505-2E9C-101B-9397-08002B2CF9AE}" pid="16" name="hmcheck_result_f6f2aab6311e4b98b6777c5e839d136c_correctwords">
    <vt:lpwstr>["&lt;无建议&gt;"]</vt:lpwstr>
  </property>
  <property fmtid="{D5CDD505-2E9C-101B-9397-08002B2CF9AE}" pid="17" name="hmcheck_result_f6f2aab6311e4b98b6777c5e839d136c_level">
    <vt:i4>2</vt:i4>
  </property>
  <property fmtid="{D5CDD505-2E9C-101B-9397-08002B2CF9AE}" pid="18" name="hmcheck_result_f6f2aab6311e4b98b6777c5e839d136c_type">
    <vt:i4>0</vt:i4>
  </property>
  <property fmtid="{D5CDD505-2E9C-101B-9397-08002B2CF9AE}" pid="19" name="hmcheck_result_f6f2aab6311e4b98b6777c5e839d136c_modifiedtype">
    <vt:i4>1</vt:i4>
  </property>
  <property fmtid="{D5CDD505-2E9C-101B-9397-08002B2CF9AE}" pid="20" name="hmcheck_result_3630f2ec89fa4677b4e1c784a123baa0_errorword">
    <vt:lpwstr>发</vt:lpwstr>
  </property>
  <property fmtid="{D5CDD505-2E9C-101B-9397-08002B2CF9AE}" pid="21" name="hmcheck_result_3630f2ec89fa4677b4e1c784a123baa0_correctwords">
    <vt:lpwstr>["开"]</vt:lpwstr>
  </property>
  <property fmtid="{D5CDD505-2E9C-101B-9397-08002B2CF9AE}" pid="22" name="hmcheck_result_3630f2ec89fa4677b4e1c784a123baa0_level">
    <vt:i4>1</vt:i4>
  </property>
  <property fmtid="{D5CDD505-2E9C-101B-9397-08002B2CF9AE}" pid="23" name="hmcheck_result_3630f2ec89fa4677b4e1c784a123baa0_type">
    <vt:i4>0</vt:i4>
  </property>
  <property fmtid="{D5CDD505-2E9C-101B-9397-08002B2CF9AE}" pid="24" name="hmcheck_result_3630f2ec89fa4677b4e1c784a123baa0_modifiedtype">
    <vt:i4>1</vt:i4>
  </property>
  <property fmtid="{D5CDD505-2E9C-101B-9397-08002B2CF9AE}" pid="25" name="hmcheck_result_bb851ff1d24d4f718cff354e92f3bf95_errorword">
    <vt:lpwstr>绿美</vt:lpwstr>
  </property>
  <property fmtid="{D5CDD505-2E9C-101B-9397-08002B2CF9AE}" pid="26" name="hmcheck_result_bb851ff1d24d4f718cff354e92f3bf95_correctwords">
    <vt:lpwstr>["旅美","比美","绿霉"]</vt:lpwstr>
  </property>
  <property fmtid="{D5CDD505-2E9C-101B-9397-08002B2CF9AE}" pid="27" name="hmcheck_result_bb851ff1d24d4f718cff354e92f3bf95_level">
    <vt:i4>2</vt:i4>
  </property>
  <property fmtid="{D5CDD505-2E9C-101B-9397-08002B2CF9AE}" pid="28" name="hmcheck_result_bb851ff1d24d4f718cff354e92f3bf95_type">
    <vt:i4>0</vt:i4>
  </property>
  <property fmtid="{D5CDD505-2E9C-101B-9397-08002B2CF9AE}" pid="29" name="hmcheck_result_bb851ff1d24d4f718cff354e92f3bf95_modifiedtype">
    <vt:i4>1</vt:i4>
  </property>
  <property fmtid="{D5CDD505-2E9C-101B-9397-08002B2CF9AE}" pid="30" name="hmcheck_result_2ffffb5f514b42b8a5dfb49580d2ec30_errorword">
    <vt:lpwstr>滇苗</vt:lpwstr>
  </property>
  <property fmtid="{D5CDD505-2E9C-101B-9397-08002B2CF9AE}" pid="31" name="hmcheck_result_2ffffb5f514b42b8a5dfb49580d2ec30_correctwords">
    <vt:lpwstr>["&lt;无建议&gt;"]</vt:lpwstr>
  </property>
  <property fmtid="{D5CDD505-2E9C-101B-9397-08002B2CF9AE}" pid="32" name="hmcheck_result_2ffffb5f514b42b8a5dfb49580d2ec30_level">
    <vt:i4>2</vt:i4>
  </property>
  <property fmtid="{D5CDD505-2E9C-101B-9397-08002B2CF9AE}" pid="33" name="hmcheck_result_2ffffb5f514b42b8a5dfb49580d2ec30_type">
    <vt:i4>0</vt:i4>
  </property>
  <property fmtid="{D5CDD505-2E9C-101B-9397-08002B2CF9AE}" pid="34" name="hmcheck_result_2ffffb5f514b42b8a5dfb49580d2ec30_modifiedtype">
    <vt:i4>1</vt:i4>
  </property>
  <property fmtid="{D5CDD505-2E9C-101B-9397-08002B2CF9AE}" pid="35" name="hmcheck_result_8954055b389e41168d196a2b188b1d11_errorword">
    <vt:lpwstr>资款</vt:lpwstr>
  </property>
  <property fmtid="{D5CDD505-2E9C-101B-9397-08002B2CF9AE}" pid="36" name="hmcheck_result_8954055b389e41168d196a2b188b1d11_correctwords">
    <vt:lpwstr>["贷款"]</vt:lpwstr>
  </property>
  <property fmtid="{D5CDD505-2E9C-101B-9397-08002B2CF9AE}" pid="37" name="hmcheck_result_8954055b389e41168d196a2b188b1d11_level">
    <vt:i4>1</vt:i4>
  </property>
  <property fmtid="{D5CDD505-2E9C-101B-9397-08002B2CF9AE}" pid="38" name="hmcheck_result_8954055b389e41168d196a2b188b1d11_type">
    <vt:i4>0</vt:i4>
  </property>
  <property fmtid="{D5CDD505-2E9C-101B-9397-08002B2CF9AE}" pid="39" name="hmcheck_result_8954055b389e41168d196a2b188b1d11_modifiedtype">
    <vt:i4>1</vt:i4>
  </property>
  <property fmtid="{D5CDD505-2E9C-101B-9397-08002B2CF9AE}" pid="40" name="hmcheck_result_64d48ed0201f4a8ca9cf90c66551777e_errorword">
    <vt:lpwstr>锦爻鑫</vt:lpwstr>
  </property>
  <property fmtid="{D5CDD505-2E9C-101B-9397-08002B2CF9AE}" pid="41" name="hmcheck_result_64d48ed0201f4a8ca9cf90c66551777e_correctwords">
    <vt:lpwstr>["&lt;无建议&gt;"]</vt:lpwstr>
  </property>
  <property fmtid="{D5CDD505-2E9C-101B-9397-08002B2CF9AE}" pid="42" name="hmcheck_result_64d48ed0201f4a8ca9cf90c66551777e_level">
    <vt:i4>2</vt:i4>
  </property>
  <property fmtid="{D5CDD505-2E9C-101B-9397-08002B2CF9AE}" pid="43" name="hmcheck_result_64d48ed0201f4a8ca9cf90c66551777e_type">
    <vt:i4>0</vt:i4>
  </property>
  <property fmtid="{D5CDD505-2E9C-101B-9397-08002B2CF9AE}" pid="44" name="hmcheck_result_64d48ed0201f4a8ca9cf90c66551777e_modifiedtype">
    <vt:i4>1</vt:i4>
  </property>
  <property fmtid="{D5CDD505-2E9C-101B-9397-08002B2CF9AE}" pid="45" name="hmcheck_result_d95ce7bf4e194a66820a09b210fd5091_errorword">
    <vt:lpwstr>纺</vt:lpwstr>
  </property>
  <property fmtid="{D5CDD505-2E9C-101B-9397-08002B2CF9AE}" pid="46" name="hmcheck_result_d95ce7bf4e194a66820a09b210fd5091_correctwords">
    <vt:lpwstr>["&lt;无建议&gt;"]</vt:lpwstr>
  </property>
  <property fmtid="{D5CDD505-2E9C-101B-9397-08002B2CF9AE}" pid="47" name="hmcheck_result_d95ce7bf4e194a66820a09b210fd5091_level">
    <vt:i4>2</vt:i4>
  </property>
  <property fmtid="{D5CDD505-2E9C-101B-9397-08002B2CF9AE}" pid="48" name="hmcheck_result_d95ce7bf4e194a66820a09b210fd5091_type">
    <vt:i4>0</vt:i4>
  </property>
  <property fmtid="{D5CDD505-2E9C-101B-9397-08002B2CF9AE}" pid="49" name="hmcheck_result_d95ce7bf4e194a66820a09b210fd5091_modifiedtype">
    <vt:i4>1</vt:i4>
  </property>
  <property fmtid="{D5CDD505-2E9C-101B-9397-08002B2CF9AE}" pid="50" name="hmcheck_result_a92ad74af88044d5b662e63181a7835f_errorword">
    <vt:lpwstr>艺被</vt:lpwstr>
  </property>
  <property fmtid="{D5CDD505-2E9C-101B-9397-08002B2CF9AE}" pid="51" name="hmcheck_result_a92ad74af88044d5b662e63181a7835f_correctwords">
    <vt:lpwstr>["衣被","已被","以被","易被","亦被"]</vt:lpwstr>
  </property>
  <property fmtid="{D5CDD505-2E9C-101B-9397-08002B2CF9AE}" pid="52" name="hmcheck_result_a92ad74af88044d5b662e63181a7835f_level">
    <vt:i4>2</vt:i4>
  </property>
  <property fmtid="{D5CDD505-2E9C-101B-9397-08002B2CF9AE}" pid="53" name="hmcheck_result_a92ad74af88044d5b662e63181a7835f_type">
    <vt:i4>0</vt:i4>
  </property>
  <property fmtid="{D5CDD505-2E9C-101B-9397-08002B2CF9AE}" pid="54" name="hmcheck_result_a92ad74af88044d5b662e63181a7835f_modifiedtype">
    <vt:i4>1</vt:i4>
  </property>
  <property fmtid="{D5CDD505-2E9C-101B-9397-08002B2CF9AE}" pid="55" name="hmcheck_result_4691dcb4c77d4500bb7ce7099a947967_errorword">
    <vt:lpwstr>献</vt:lpwstr>
  </property>
  <property fmtid="{D5CDD505-2E9C-101B-9397-08002B2CF9AE}" pid="56" name="hmcheck_result_4691dcb4c77d4500bb7ce7099a947967_correctwords">
    <vt:lpwstr>["&lt;无建议&gt;"]</vt:lpwstr>
  </property>
  <property fmtid="{D5CDD505-2E9C-101B-9397-08002B2CF9AE}" pid="57" name="hmcheck_result_4691dcb4c77d4500bb7ce7099a947967_level">
    <vt:i4>2</vt:i4>
  </property>
  <property fmtid="{D5CDD505-2E9C-101B-9397-08002B2CF9AE}" pid="58" name="hmcheck_result_4691dcb4c77d4500bb7ce7099a947967_type">
    <vt:i4>0</vt:i4>
  </property>
  <property fmtid="{D5CDD505-2E9C-101B-9397-08002B2CF9AE}" pid="59" name="hmcheck_result_4691dcb4c77d4500bb7ce7099a947967_modifiedtype">
    <vt:i4>1</vt:i4>
  </property>
</Properties>
</file>